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BE" w:rsidRPr="007925BE" w:rsidRDefault="007925BE" w:rsidP="007925BE">
      <w:pPr>
        <w:pStyle w:val="a3"/>
        <w:jc w:val="center"/>
        <w:rPr>
          <w:b/>
          <w:i/>
          <w:sz w:val="36"/>
          <w:u w:val="single"/>
        </w:rPr>
      </w:pPr>
      <w:r w:rsidRPr="007925BE">
        <w:rPr>
          <w:b/>
          <w:i/>
          <w:sz w:val="36"/>
          <w:u w:val="single"/>
        </w:rPr>
        <w:t>Розпочато реєстрацію на ЗНО 2014 року</w:t>
      </w:r>
    </w:p>
    <w:p w:rsidR="007925BE" w:rsidRDefault="007925BE" w:rsidP="007925BE">
      <w:pPr>
        <w:pStyle w:val="a3"/>
      </w:pPr>
    </w:p>
    <w:p w:rsidR="007925BE" w:rsidRDefault="007925BE" w:rsidP="007925BE">
      <w:pPr>
        <w:pStyle w:val="a3"/>
      </w:pPr>
      <w:r>
        <w:t>Згідно з Порядком проведення зовнішнього незалежного оцінювання 2014 року, взяти участь у тестуванні зможуть тільки зареєстровані особи.</w:t>
      </w:r>
    </w:p>
    <w:p w:rsidR="007925BE" w:rsidRDefault="007925BE" w:rsidP="007925BE">
      <w:pPr>
        <w:pStyle w:val="a3"/>
      </w:pPr>
    </w:p>
    <w:p w:rsidR="007925BE" w:rsidRDefault="007925BE" w:rsidP="007925BE">
      <w:pPr>
        <w:pStyle w:val="a3"/>
      </w:pPr>
      <w:r>
        <w:t xml:space="preserve"> Реєстрація учасників ЗНО здійснюватиметься регіональними центрами оцінювання якості освіти з 3 січня до 5 березня 2014 року. Кожен учасник може зареєструватись для проходження зовнішнього незалежного оцінювання не більше ніж з чотирьох предметів.</w:t>
      </w:r>
    </w:p>
    <w:p w:rsidR="007925BE" w:rsidRDefault="007925BE" w:rsidP="007925BE">
      <w:pPr>
        <w:pStyle w:val="a3"/>
      </w:pPr>
    </w:p>
    <w:p w:rsidR="007925BE" w:rsidRDefault="007925BE" w:rsidP="007925BE">
      <w:pPr>
        <w:pStyle w:val="a3"/>
      </w:pPr>
      <w:r>
        <w:t xml:space="preserve"> Для реєстрації на ЗНО необхідно надіслати комплект реєстраційних документів на поштову адресу регіонального центру оцінювання якості освіти, що обслуговує регіон проживання абітурієнта.</w:t>
      </w:r>
    </w:p>
    <w:p w:rsidR="007925BE" w:rsidRDefault="007925BE" w:rsidP="007925BE">
      <w:pPr>
        <w:pStyle w:val="a3"/>
      </w:pPr>
    </w:p>
    <w:p w:rsidR="007925BE" w:rsidRDefault="007925BE" w:rsidP="007925BE">
      <w:pPr>
        <w:pStyle w:val="a3"/>
      </w:pPr>
      <w:r>
        <w:t xml:space="preserve"> Майбутні учасники ЗНО можуть зареєструватись самостійно сформувавши комплект реєстраційних документів за допомогою спеціальної програми та відправивши реєстраційні документи поштою на адресу відповідного регіонального центру оцінювання якості освіти.</w:t>
      </w:r>
    </w:p>
    <w:p w:rsidR="007925BE" w:rsidRDefault="007925BE" w:rsidP="007925BE">
      <w:pPr>
        <w:pStyle w:val="a3"/>
      </w:pPr>
    </w:p>
    <w:p w:rsidR="007925BE" w:rsidRDefault="007925BE" w:rsidP="007925BE">
      <w:pPr>
        <w:pStyle w:val="a3"/>
      </w:pPr>
      <w:r>
        <w:t xml:space="preserve"> Також, у разі необхідності майбутні абітурієнти можуть звернутися за допомогою до одного з 176 пунктів реєстрації відкритих в усіх регіонах України.</w:t>
      </w:r>
    </w:p>
    <w:p w:rsidR="007925BE" w:rsidRDefault="007925BE" w:rsidP="007925BE">
      <w:pPr>
        <w:pStyle w:val="a3"/>
      </w:pPr>
    </w:p>
    <w:p w:rsidR="007925BE" w:rsidRDefault="007925BE" w:rsidP="007925BE">
      <w:pPr>
        <w:pStyle w:val="a3"/>
      </w:pPr>
      <w:r>
        <w:t xml:space="preserve"> Підтвердженням факту реєстрації для участі в зовнішньому незалежному оцінюванні є «Сертифікат учасника ЗНО», що надсилається учаснику рекомендованим листом на поштову адресу вказану у реєстраційних документах. Зазначена адреса також використовується при розподіленні абітурієнтів між пунктами тестування.</w:t>
      </w:r>
    </w:p>
    <w:p w:rsidR="007925BE" w:rsidRDefault="007925BE" w:rsidP="007925BE">
      <w:pPr>
        <w:pStyle w:val="a3"/>
      </w:pPr>
    </w:p>
    <w:p w:rsidR="007925BE" w:rsidRDefault="007925BE" w:rsidP="007925BE">
      <w:pPr>
        <w:pStyle w:val="a3"/>
      </w:pPr>
      <w:r>
        <w:t xml:space="preserve"> Нагадаємо, у 2014 році зовнішнє незалежне оцінювання навчальних досягнень осіб, які виявили бажання вступати до вузів України, проводиться з української мови та літератури, історії України, математики, біології, географії, фізики, хімії, всесвітньої історії, світової літератури, російської мови та однієї з іноземних мов (за вибором): англійської, німецької, французької, іспанської.</w:t>
      </w:r>
    </w:p>
    <w:p w:rsidR="007925BE" w:rsidRDefault="007925BE" w:rsidP="007925BE">
      <w:pPr>
        <w:pStyle w:val="a3"/>
      </w:pPr>
    </w:p>
    <w:p w:rsidR="007925BE" w:rsidRDefault="007925BE" w:rsidP="007925BE">
      <w:pPr>
        <w:pStyle w:val="a3"/>
      </w:pPr>
      <w:r>
        <w:t xml:space="preserve"> Для вступу до вищого навчального закладу для навчання за освітньо-кваліфікаційним рівнем бакалавра абітурієнт має подати до ВНЗ сертифікати ЗНО з трьох предметів.</w:t>
      </w:r>
    </w:p>
    <w:p w:rsidR="007925BE" w:rsidRDefault="007925BE" w:rsidP="007925BE">
      <w:pPr>
        <w:pStyle w:val="a3"/>
      </w:pPr>
    </w:p>
    <w:p w:rsidR="007925BE" w:rsidRDefault="007925BE" w:rsidP="007925BE">
      <w:pPr>
        <w:pStyle w:val="a3"/>
      </w:pPr>
      <w:r>
        <w:t xml:space="preserve"> Конкурсні предмети, з яких вступник має надати сертифікати ЗНО, визначені Умовами прийому до вищого навчального закладу.</w:t>
      </w:r>
    </w:p>
    <w:p w:rsidR="007925BE" w:rsidRDefault="007925BE" w:rsidP="007925BE">
      <w:pPr>
        <w:pStyle w:val="a3"/>
      </w:pPr>
    </w:p>
    <w:p w:rsidR="002A6C38" w:rsidRDefault="007925BE" w:rsidP="007925BE">
      <w:pPr>
        <w:pStyle w:val="a3"/>
      </w:pPr>
      <w:r>
        <w:t xml:space="preserve"> Дізнатись докладну інформацію про реєстрацію на ЗНО-2014 та завантажити програму реєстрації ви можете у розділі Реєстрація на ЗНО.</w:t>
      </w:r>
    </w:p>
    <w:sectPr w:rsidR="002A6C38" w:rsidSect="003A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50F72"/>
    <w:rsid w:val="002A6C38"/>
    <w:rsid w:val="003A7F2F"/>
    <w:rsid w:val="007925BE"/>
    <w:rsid w:val="00950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2F"/>
  </w:style>
  <w:style w:type="paragraph" w:styleId="2">
    <w:name w:val="heading 2"/>
    <w:basedOn w:val="a"/>
    <w:next w:val="a"/>
    <w:link w:val="20"/>
    <w:uiPriority w:val="9"/>
    <w:unhideWhenUsed/>
    <w:qFormat/>
    <w:rsid w:val="00950F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0F7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50F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2014-02-03T11:31:00Z</dcterms:created>
  <dcterms:modified xsi:type="dcterms:W3CDTF">2014-02-03T11:36:00Z</dcterms:modified>
</cp:coreProperties>
</file>