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57346">
        <w:rPr>
          <w:rFonts w:ascii="Times New Roman" w:hAnsi="Times New Roman" w:cs="Times New Roman"/>
          <w:color w:val="FF0000"/>
          <w:sz w:val="28"/>
          <w:szCs w:val="28"/>
        </w:rPr>
        <w:t>Про затвердження Типової інструкції з діловодства у загальноосвітніх навчальних закладах усіх типі</w:t>
      </w:r>
      <w:proofErr w:type="gramStart"/>
      <w:r w:rsidRPr="00757346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color w:val="FF0000"/>
          <w:sz w:val="28"/>
          <w:szCs w:val="28"/>
        </w:rPr>
        <w:t xml:space="preserve"> і форм власності</w:t>
      </w:r>
    </w:p>
    <w:p w:rsidR="00757346" w:rsidRDefault="00757346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Наказ МОН № 1239 від 28.08.13 року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4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4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№ 1239 від 28 серпня 2013 року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Про затвердження Типової інструкції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 з діловодства у загальноосвітніх навчальних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 закладах усіх типі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і форм власності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Відповідно до пункту 2 постанови Кабінету Міні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 України від 30 листопада 2011 року № 1242 "Про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влади", пункту 106 Положення про загальноосвітній навчальний заклад, затвердженого постановою Кабінету Міні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 України від 27 серпня 2010 року № 778, та з метою встановлення єдиних вимог до ведення ділової документації у загальноосвітніх навчальних закладах, наказую: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1. Затвердити Типову інструкцію з діловодства у загальноосвітніх навчальних закладах усіх типі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і форм власності, що додається.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346">
        <w:rPr>
          <w:rFonts w:ascii="Times New Roman" w:hAnsi="Times New Roman" w:cs="Times New Roman"/>
          <w:sz w:val="28"/>
          <w:szCs w:val="28"/>
        </w:rPr>
        <w:t>2. Інституту інноваційних технологій і змісту освіти (Удод О. А.) спільно з департаментом загальної середньої та дошкільної освіти Міністерства освіти і науки України (Єресько О. В.) розробити єдині зразки обов’язкової ділової документації у загальноосвітніх навчальних закладах усіх типів і форм власності.</w:t>
      </w:r>
      <w:proofErr w:type="gramEnd"/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 Міністерству освіти і науки, молоді та спорту Автономної Республіки Крим, обласним, міським, районним органам управління освітою, керівникам загальноосвітніх навчальних закладів забезпечити дотримання вимог цієї Інструкції.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4. Визнати таким, що втратив чинність, наказ Міністерства освіти України від 26 червня 2000 року № 240 "Про затвердження Інструкції з ведення ділової документації у загальноосвітніх навчальних закладах І-ІІІ ступені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".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5. Департаменту організаційно - аналітичного забезпечення і взаємодії із засобами масової інформації та громадськими об’єднаннями (Марченко А. В.) в установленому порядку зробити відмітку 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івних справах.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6. Контроль за виконанням цього наказу покласти на заступника Міністра освіти і науки України Жебровського Б. М.</w:t>
      </w: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7. Цей наказ набирає чинності з дня його офіційного опублікування.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      </w:t>
      </w:r>
      <w:r w:rsidR="007573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7346">
        <w:rPr>
          <w:rFonts w:ascii="Times New Roman" w:hAnsi="Times New Roman" w:cs="Times New Roman"/>
          <w:sz w:val="28"/>
          <w:szCs w:val="28"/>
        </w:rPr>
        <w:t>Д. В. Табачник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346" w:rsidRDefault="00757346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7346" w:rsidRDefault="00757346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B457A" w:rsidRPr="00757346" w:rsidRDefault="004B457A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 Наказ Міністерства  освіти і науки України</w:t>
      </w:r>
    </w:p>
    <w:p w:rsidR="004B457A" w:rsidRDefault="004B457A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 28 липня 2013 року № 1239</w:t>
      </w:r>
    </w:p>
    <w:p w:rsidR="00757346" w:rsidRDefault="00757346" w:rsidP="007573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7346" w:rsidRPr="00757346" w:rsidRDefault="00757346" w:rsidP="007573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46">
        <w:rPr>
          <w:rFonts w:ascii="Times New Roman" w:hAnsi="Times New Roman" w:cs="Times New Roman"/>
          <w:b/>
          <w:sz w:val="28"/>
          <w:szCs w:val="28"/>
        </w:rPr>
        <w:t>ТИПОВА ІНСТРУКЦІЯ</w:t>
      </w:r>
    </w:p>
    <w:p w:rsidR="004B457A" w:rsidRPr="00757346" w:rsidRDefault="004B457A" w:rsidP="00757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46">
        <w:rPr>
          <w:rFonts w:ascii="Times New Roman" w:hAnsi="Times New Roman" w:cs="Times New Roman"/>
          <w:b/>
          <w:sz w:val="28"/>
          <w:szCs w:val="28"/>
        </w:rPr>
        <w:t>з діловодства у загальноосвітніх навчальних закладах усіх типі</w:t>
      </w:r>
      <w:proofErr w:type="gramStart"/>
      <w:r w:rsidRPr="007573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b/>
          <w:sz w:val="28"/>
          <w:szCs w:val="28"/>
        </w:rPr>
        <w:t xml:space="preserve"> і форм власності</w:t>
      </w:r>
    </w:p>
    <w:p w:rsidR="004B457A" w:rsidRPr="00757346" w:rsidRDefault="004B457A" w:rsidP="00757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4B457A" w:rsidRPr="00757346" w:rsidRDefault="004B457A" w:rsidP="007573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1.1. Типова інструкція з діловодства у загальноосвітніх навчальних закладах усіх типів і форм власності (далі - Інструкція) розроблена відповідно до вимог законів України "Про освіту", "Про загальну середню освіту", постанови Кабінету Міні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 України від 30 листопада 2011 року № 1242 "Про затвердження Типової інструкції з діловодства у центральних органах виконавчої влади, Раді міні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ів Автономної Республіки Крим, місцевих органах виконавчої влади", наказу Міністерства юстиції України від 12 квітня 2012 року № 578/5 "Про затвердження Переліку типових документів, що створюються під час діяльності органів державної влади та місцевого самоврядування, інших установ,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ідприємств та організацій, із зазначенням строків зберігання документів", зареєстрованого у Міністерстві юстиції України 17 квітня 2012 року за № 571/20884.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1.2. Інструкція  встановлює  загальні вимоги щодо документування управлінської інформації, організації роботи з документами та перелік  типових документів, що обов’язково створюються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 час діяльності  загальноосвітніх навчальних закладів із зазначенням строків зберігання (додаток 9).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1.3. Дотримання вимог і рекомендацій щодо порядку здійснення документування, встановлених цією Інструкцією, є обов’язковим для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іх працівників загальноосвітніх навчальних закладів.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Працівники, прийняті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повинні бути ознайомлені з вимогами Інструкції та виконувати їх.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1.4. Державний нагляд (контроль) за виконанням вимог цієї Інструкції здійснюють Державна інспекція навчальних закладів України та центральні органи виконавчої влади, орган виконавчої влади Автономної Республіки Крим у сфері освіти, місцеві органи управління освітою, яким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ідпорядковані загальноосвітні навчальні заклади.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1.5. Відповідальність за організацію діловодства, зміст, якість підготовки та оформлення документів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загальноосвітніх навчальних закладах несуть їх керівники.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1.6. Організація діловодства в загальноосвітніх навчальних закладах покладається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іально призначену (призначених) для цього особу (осіб). Спеціально призначена особа, відповідно до покладених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неї завдань: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здійснює реєстрацію та веде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 документів;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організовує документообіг, формування справ, їх зберігання;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здійснює поточний контроль за своєчасним розглядом та проходженням документів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установі;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забезпечує дотримання єдиних вимог щодо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ідготовки документів та організації роботи з ними в умовах електронного документообігу;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узагальнює інформацію про документообіг, що необхідна для прийняття управлінських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ішень;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організовує збереження  документаційного  фонду та користування ним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 Документування діяльності та загальні вимоги до складення та оформлення документів загальноосвітніх  навчальних закладі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2.1. Документування діяльності загальноосвітніх  навчальних закладів полягає у створенні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у яких фіксується інформаці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про управлінську (організаційно-розпорядчу) діяльність та здійснення навчально-виховного процесу.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ідставою для створення документів є необхідність засвідчення наявності та змісту діяльності, переведення, зберігання і використання інформації протягом певного часу або постійно.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2.3. У загальноосвітніх навчальних закладах діловодство здійснюється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мовою.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>Документи, які надсилаються іноземним адресатам, оформлюються українською мовою або мовою держави-адресата, або однією з мов міжнародного спілкування.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2.4. Вимоги до документування діяльності на бланках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2.4.1. Організаційно-розпорядчі документи можуть оформлюватися на бланках, що виготовляються згідно з вимогами цієї Інструкції.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Бланки кожного виду виготовляються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основі кутового або поздовжнього розміщення реквізитів.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Реквізити заголовка розміщуються центрованим (початок і кінець кожного рядка реквізиту однаково віддалені від меж зони розташування реквізитів) або прапоровим (кожний рядок реквізиту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від лівої межі зони розташування реквізитів) способом.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Зразок бланка загальноосвітнього навчального закладу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основі кутового розміщення реквізитів наведено у додатку 1.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Зразок бланка загальноосвітнього навчального закладу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основі поздовжнього розміщення реквізитів наведено у додатку 2.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2.4.2. Для виготовлення бланків використовуються аркуші паперу формату А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(210 х 297 міліметрів)  та А5 (210 х 148  міліметрів).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Дозволено використовувати бланки формату А3 (297 х 420 міліметрів) для оформлення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у вигляді таблиць.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Бланки документів повинні мати такі поля (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іліметрів):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30 - ліве;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10 -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20 - верхнє та нижн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2.4.3. Бланки документів повинні містити наступні реквізити: найменування загальноосвітнього навчального закладу, ідентифікаційний код юридичної особи, поштова адреса, із зазначенням індексу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ідприємства зв’язку, номер телефону, e-mail (за наявності), номер реєстраційного рахунку в обслуговуючій фінансовій установі (за потреби), місце для зазначення дати, реєстраційного індексу, посилання на дату та реєстраційний індекс вхідного документа.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2.4.4. Бланки документів повинні виготовлятися друкарським способом або за допомогою комп'ютерної техніки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білому папері високої якості фарбами насичених кольорів.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2.5. Вимоги до складення та оформлення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2.5.1. Документи можуть оформлюватися у відповідних книгах, журналах або на папері форматом А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(210 х 297 мм) та А5 (146 х 210 мм). Складання документів на папері довільного формату не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Документ повинен містити обов’язкові для його виду реквізити, що розміщуються в установленому порядку, а саме: найменування загальноосвітнього навчального закладу, ідентифікаційний код юридичної особи, поштова адреса, із зазначенням індексу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ідприємства зв’язку, номер телефону, e-mail, номер реєстраційного рахунку в обслуговуючій фінансовій установі (за потреби), назву виду документа (крім листів), дату, реєстраційний індекс документа, заголовок до тексту, текст,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Реквізити поштової адреси загальноосвітнього навчального закладу зазначаються в такій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ідовності - назва вулиці, номер будинку, назва населеного пункту, району, області, поштовий індекс.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 час підготовки та оформлення документів можуть додатково застосовуватись інші реквізити, якщо це відповідає призначенню документа або способу його опрацювання.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2.5.2. Оформлення документів, що виготовляються за допомогою друкувальних засобів або комп'ютерної техніки, здійснюється відповідно до вимог, визначених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додатку 3.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2.5.3. Окремі внутрішні документи (заяви, пояснювальні, доповідні записки тощо) дозволяється оформлювати на білому папері форматом А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(210 х 297 мм) та А5 (146 х 210 мм) рукописним способом.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2.5.4.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 документах, що складають у загальноосвітньому навчальному закладі його найменування повинно відповідати найменуванню, зазначеному в статуті. Скорочене найменування загальноосвітнього навчального закладу застосовується в разі, коли воно офіційно зафіксовано у статуті. Скорочене найменування подають у дужках (або без них) нижче повної, окремим рядком у центрі.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2.5.5. Назва виду документа (наказ,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ішення, доповідна записка тощо) повинна відповідати назвам, передбаченим Державним класифікатором управлінської документації ДК010-89, що затверджено наказом Державного комітету України по стандартизації від 31 грудня 1998 року № 1024.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2.5.6. Датою документа є відповідно дата його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ідписання або затвердження. Дата зазначається арабськими цифрами в один рядок у такій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lastRenderedPageBreak/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ідовності: число, місяць, рік. Дата оформлюється цифровим або словесно-цифровим способом. У разі оформлення дати цифровим способом число і місяць проставляються двома парами цифр, розділеними крапкою;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 - чотирма цифрами, крапка наприкінці не ставиться (наприклад: 01.06.2013).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текстах документів, що містять посилання на нормативно-правові акти, та документів, що містять відомості фінансового характеру, застосовується словесно-цифровий спосіб зазначення дат з проставлянням нуля в позначенні дня місяця, якщо він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одну цифру, наприклад: 03 квітня 2013 року. Дозволяється застосовувати слово "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ік" у скороченому варіанті "р.", наприклад: 01 червня 2013 р.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Якщо документ складено не на бланку, дата зазначається нижче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ідпису ліворуч. Дата документа проставляється посадовою особою, яка його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 або затверджує.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Примірний перелі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документів, що затверджуються з проставлянням грифа затвердження, наведено у додатку 4.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2.5.7. Індексація документів полягає у присвоєнні їм умовних позначень - індексів, які надаються документам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 час їх реєстрації.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2.5.8. Адресатами документа можуть бути юридичні особи, їх структурні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ідрозділи та посадові особи, а також фізичні особи.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Якщо документ адресовано юридичній особі або її структурному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ідрозділу без зазначення посадової особи, їх найменування наводяться у називному відмінку.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Поштова адреса зазначається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 надсилання документа разовим кореспондентам.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Якщо документ адресовано керівникові юридичної особи або його заступникові, найменування юридичної особи входить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найменування посади адресата, яке наводиться у давальному відмінку.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Якщо документ надсилається посадовій особі, найменування юридичної особи та її структурного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ідрозділу наводять у називному відмінку, а посаду і прізвище адресата - у давальному.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разі надсилання документа фізичній особі спочатку зазначається у називному відмінку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ізвище, ім’я та по батькові (ініціали чи ініціал імені), потім поштова адреса (вулиця, номер будинку і квартири, населений пункт, район, область, поштовий індекс).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2.5.9. Заголовок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документа повинен містити короткий виклад змісту документа і бути максимально стислим.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Заголовок відповідає на питання "про що?", "кого?", "чого?".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Без заголовка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складати короткі документи на бланках формату А5, зокрема супровідні листи, телеграми, телефонограми.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2.5.10. Текст документа повинен бути викладений стисло, грамотно, зрозуміло, об’єктивно без повторів та вживання слів і зворотів, які не несуть змістового навантаження, і повинен стосуватися того питання, яке сформульоване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заголовку до тексту.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Текст документа оформлюється у вигляді суцільного зв’язного тексту, анкети чи таблиці або шляхом поєднання цих форм.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тексті документа,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ідготовленого відповідно до документів інших установ або раніше виданих документів, зазначаються їх реквізити у такій послідовності: назва виду документа, найменування установи - автора документа, дата, реєстраційний індекс, заголовок до тексту.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Тексти складних і великих за обсягом документів (доповіді, звіти тощо) поділяються на розділи,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ідрозділи, пункти, підпункти. Пункти у тексті нумеруються арабськими цифрами з крапкою, 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ідпункти - арабськими цифрами з дужкою.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2.5.11. Посадові особи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ідписують документи в межах своїх повноважень, визначених статутом загальноосвітнього навчального закладу, посадовими інструкціями, наказом про розподіл обов’язків між керівником та його заступниками тощо. У зазначених документах визначається також порядок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ідписання документів іншими особами у разі відсутності керівника закладу та посадових осіб, які уповноважені їх підписувати.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 складається з найменування посади особи, яка підписує документ, (повного - якщо документ надрукований не на бланку, скороченого - на документі, надрукованому на бланку), особистого підпису, ініціалів (ініціал імені), прізвища.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разі відсутності посадової особи, яка повинна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ідписувати документ, його підписує особа, що виконує її обов’язки, або її заступник. У такому разі обов’язково зазначаються фактична посада, ініціали (ініціал імені),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ізвище особи, яка підписала документ (виправлення вносять рукописним або машинописним способом, якщо документ неможливо передрукувати). Додавання до найменування посади керівника слів "Виконуючий обов’язки" </w:t>
      </w: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або "В. о." здійснюється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разі заміщення керівника за наказом (розпорядженням).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2.5.12. Відбитком печатки закладу засвідчують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 посадової особи на документах з питань фінансово-господарської діяльності. Відбиток печатки ставиться таким чином, щоб він охоплював останні кілька літер найменування посади особи, яка підписала документ.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2.5.13. Загальноосвітній навчальний заклад може засвідчувати копії лише тих документів, що створюються в ньому, а також у випадках, передбачених в абзаці другому цього пункту. Копія документа виготовляється і видається тільки з дозволу керівника закладу, його заступників або керівника структурного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ідрозділу.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ідготовки документів для надання судовим органам, під час вирішення питань щодо прийняття осіб на роботу, навчання, засвідчення їх трудових та інших прав у взаємовідносинах із закладом, а також під час формування особових справ працівників загальноосвітній навчальний заклад може виготовляти копії документів, виданих іншими установами (копії документів про освіту тощо).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Відмітка "Копія"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проставляється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 лицьовому боці у верхньому правому кутку першого аркуша документа.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Напис про засвідчення документа складають зі слів "Згідно з оригіналом", найменування посади, особистого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 особи, яка засвідчує копію, її ініціалів (ініціалу імені) та прізвища, дати засвідчення копії і проставляється нижче реквізиту документа "Підпис", наприклад: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Згідно з оригіналом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Керівник навчального закладу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 ініціали (ініціал імені), прізвище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Дата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Засвідчення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 печаткою.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2.5.14.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 книги та журнали (крім класних), що ведуться у загальноосвітніх навчальних закладах, поаркушно пронумеровуються, прошнуровуються та підписуються керівником.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 керівника засвідчується  печаткою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2.5.15. Книги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іку та видачі (реєстрації) свідоцтв про базову загальну середню освіту, атестатів про повну загальну середню освіту, золоту медаль "За високі досягнення у навчанні" та срібну медаль "За досягнення у </w:t>
      </w: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навчанні" нумеруються по сторінках, прошнуровуються і підписуються керівником місцевого органу управління освітою, якому підпорядкований загальноосвітній навчальний заклад.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 керівника засвідчується печаткою відповідного органу управління освітою.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2.5.16. Накази з основної діяльності та з кадрових питань (особового складу) оформлюються у друкованому вигляді.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 підписання керівником, реєструються у книгах реєстрації наказів.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Книги реєстрації наказів з основної діяльності (адміністративно-господарських питань), з кадрових питань (особового складу) повинні містити таку інформацію: номер наказу, дата його реєстрації, заголовок (короткий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2.5.17.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 кінці календарного року оригінали наказів групуються у справи (у хронологічному порядку), кожна сторінка яких нумерується, прошнуровується.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Справи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ідписуються керівником та спеціально призначеною для ведення діловодства особою.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ідписи засвідчуються печаткою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2.6. Ділові папери, які надходять до загальноосвітніх навчальних закладів чи відправляються з них, реєструються в журналі вхідної та вихідної кореспонденції. У вихідній кореспонденції (вихідній документації) виправлення не допускаються. Виправлення в діловій документації засвідчуються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ідписом керівника та печаткою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2.7.  Вся ділова документація зберігається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іально обладнаних приміщеннях, шафах чи сейфах з дотриманням вимог Закону України "Про захист персональних даних" і не повинна мати доступу третіх осіб.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2.8. Технології автоматизованого опрацювання інформації в загальноосвітньому навчальному закладі повинні відповідати вимогам цієї Інструкції.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 Особливі вимоги складення деяких видів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3.1. Наказ (розпорядження).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3.1.1. Наказ (розпорядження) - документ, який засвідчує 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  організаційно-розпорядчого характеру. Накази (розпорядження) видаються з основних питань діяльності, адміністративно-господарських питань та кадрових питань (особового складу)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3.1.2. Наказ (розпорядження)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ідписується відповідно до пункту 2.5.11. цієї Інструкції.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підписання наказу (розпорядження) зміни до нього вносяться лише шляхом видання нового наказу (розпорядження) про внесення змін.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3.1.4. Наказ (розпорядження), як правило, оформлюється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бланку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наказу (розпорядження) коротко викладається в заголовку, який починається з прийменника "Про" та складається за допомогою віддієслівного іменника ("Про затвердження...", "Про створення...") або іменника ("Про підсумки...").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3.1.5. Текст наказу (розпорядження) з питань основної діяльності загальноосвітнього навчального закладу та адміністративно-господарських  питань складається з двох частин - констатуючої (преамбули) і розпорядчої.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констатуючій частині зазначаються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ідстава, обґрунтування або мета видання наказу. Зазначена частина може починатися із слів "На  виконання…", "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метою…" тощо. Якщо документ видається на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ідставі іншого розпорядчого документа, в констатуючій частині зазначаються назва виду цього документа, його автор, дата, номер та заголовок. Крапка в кінці констатуючої частини не ставиться.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Розпорядча частина наказу починається із слова "НАКАЗУЮ", розпорядження може починатися із слова "ЗОБОВ</w:t>
      </w:r>
      <w:r w:rsidRPr="00757346">
        <w:rPr>
          <w:rFonts w:ascii="Times New Roman" w:hAnsi="Tahoma" w:cs="Times New Roman"/>
          <w:sz w:val="28"/>
          <w:szCs w:val="28"/>
        </w:rPr>
        <w:t>᾿</w:t>
      </w:r>
      <w:r w:rsidRPr="00757346">
        <w:rPr>
          <w:rFonts w:ascii="Times New Roman" w:hAnsi="Times New Roman" w:cs="Times New Roman"/>
          <w:sz w:val="28"/>
          <w:szCs w:val="28"/>
        </w:rPr>
        <w:t xml:space="preserve">ЯЗУЮ", яке друкується з нового рядка великими літерами без відступу від лівого поля і лапок,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чого ставиться двокрапка.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Розпорядча частина поділяється на пункти та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ідпункти, які нумеруються арабськими цифрами. 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пункті повинні бути зазначені виконавці, конкретні завдання (доручення) і строки їх виконання. Виконавці можуть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названі також узагальнено: "керівникам методичних об’єднань", "заступникам директора". При цьому, як правило, не застосовується написання неконкретних доручень, які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істять слова: "прискорити", "поліпшити", "активізувати", "звернути увагу"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Якщо наказом (розпорядженням) відміняється попередній розпорядчий документ, у розпорядчій частині зазначається пункт, який повинен починатися із слів: "Визнати таким, що втратив чинність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,...".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Зміни, що вносяться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наказу (розпорядження), оформлюються окремим наказом (розпорядженням), який повинен мати такий заголовок: "Про </w:t>
      </w:r>
      <w:r w:rsidRPr="00757346">
        <w:rPr>
          <w:rFonts w:ascii="Times New Roman" w:hAnsi="Times New Roman" w:cs="Times New Roman"/>
          <w:sz w:val="28"/>
          <w:szCs w:val="28"/>
        </w:rPr>
        <w:lastRenderedPageBreak/>
        <w:t>внесення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наказу (розпорядження)..." із зазначенням дати, номера, заголовка розпорядчого документа, до якого вносяться зміни. Розпорядча частина наказу (розпорядження)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з такого пункту: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"1. Внести зміни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наказу (розпорядження)…".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Далі окремими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ідпунктами формулюються зміни до розпорядчого документа, наприклад: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«1) пункт 2 викласти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такій редакції:...»;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«2) пункт 3 виключити»;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«3) абзац другий пункту 4 доповнити словами...».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Якщо зміни до розпорядчого документа оформлюються на окремому аркуші (аркушах), в першому пункті розпорядчої частини наказу (розпорядження) зазначається: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«1. Внести зміни до... (додаються)».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3.1.6. Останній пункт розпорядчої частини у разі потреби може містити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 про покладення на посадову особу функцій з контролю за виконанням наказу (розпорядження).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3.1.7. Наказ (розпорядження) з кадрових питань (особового складу)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оформляється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у вигляді індивідуального або зведеного. В індивідуальному наказі (розпорядженні) міститься інформація про одного працівника; у зведеному – про  кількох, незалежно від того, які управлінські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 щодо них приймаються (прийняття на роботу, призначення на посаду, переведення на іншу посаду (роботу), звільнення тощо).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3.1.8.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індивідуального наказу (розпорядження) з кадрових питань (особового складу) стисло викладається в заголовку, який починається з прийменника "Про" і складається за допомогою віддієслівного іменника, наприклад: "Про призначення...", "Про прийняття...". У зведених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наказах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(розпорядженнях) може застосовуватись узагальнений заголовок, наприклад: "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 питання", "Про особовий склад".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тексті наказу (розпорядження) з кадрових питань (особового складу), як правило, констатуюча частина не зазначається.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3.1.10. Розпорядча частина наказу (розпорядження)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як правило, з дієслова у формі інфінітиву: "Прийняти", "Призначити", "Перевести", "Оголосити"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Далі зазначаються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ізвище, ім’я, по батькові працівника, на якого поширюється дія наказу та текст наказу. У зведеному наказі (розпорядженні)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ізвища осіб у межах пунктів розміщуються за алфавітом.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3.1.11. У наказі (розпорядженні) про призначення або звільнення працівника зазначається повна дата (число, місяць,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ік) фактичного виходу працівника на роботу (припинення трудових відносин), розміри його посадового окладу відповідно до штатного розпису, надбавок та доплат.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3.1.12. У зведеному наказі (розпорядженні) з кадрових питань (особового складу)  до розпорядчої частини включається інформація, що розміщується у такій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ідовності: прийняття на роботу, переведення, звільнення.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3.1.13. У кожному пункті наказу (розпорядження) з кадрових питань (особового складу) зазначається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ідстава щодо його видання (заява працівника, контракт, доповідна записка, рішення атестаційної комісії тощо).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3.1.14. 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 час ознайомлення з наказом (розпорядженням) вказаними у ньому особами на першому примірнику наказу проставляються їх підписи із зазначенням дати ознайомлення.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3.1.15. Накази (розпорядження) нумеруються у порядку їх видання в межах календарного року; накази (розпорядження) з основної діяльності та з кадрових питань (особового складу)  мають окрему порядкову нумерацію.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3.2. Протокол.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3.2.1. Протокол – документ, який фіксує  хід ведення засідань, прийняття в загальноосвітньому навчальному закладі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ішень комісіями, дорадчими органами, зборами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Протокол складається на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ідставі записів, зроблених безпосередньо під час засідань, поданих текстів та тез доповідей і виступів, довідок, проектів рішень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3.2.2. Протокол складається в стислій формі. У протоколі фіксуються лише прийняті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ішення, а не хід обговорення питання.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3.2.3. Датою протоколу є дата проведення засідання. Якщо засідання тривало кілька днів, то через тире зазначаються перший і останній день засідання.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3.2.4. Номер протоколу повинен відповідати порядковому номеру засідання. Нумерація протоколів ведеться в межах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календарного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року окремо </w:t>
      </w:r>
      <w:r w:rsidRPr="00757346">
        <w:rPr>
          <w:rFonts w:ascii="Times New Roman" w:hAnsi="Times New Roman" w:cs="Times New Roman"/>
          <w:sz w:val="28"/>
          <w:szCs w:val="28"/>
        </w:rPr>
        <w:lastRenderedPageBreak/>
        <w:t>за кожною групою протоколів засідання відповідного колегіального органу. У реквізиті "місце засідання" зазначається назва населеного пункту, в якому відбулося засідання.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3.2.5. Заголовок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протоколу повинен відображати вид засідання (нарада, збори, конференція тощо) або колегіальної діяльності (комісія, рада, збори, робоча група тощо) і включати назву виду документа.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3.2.6. Те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отоколу складається із вступної та основної частин.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3.2.7. У вступній частині протоколу зазначаються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ізвища та ініціали голови  або  головуючого, секретаря, запрошених, а також присутніх осіб.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списку присутніх зазначаються в алфавітному порядку спочатку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ізвища та ініціали присутніх постійних членів колегіального органу без зазначення посад, потім - запрошених осіб із зазначенням посад та у разі потреби найменувань установ. Якщо кількість присутніх перевищує 15 осіб, зазначається їх загальна кількість з посиланням на список, що додається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протоколу.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Вступна частина включає порядок денний - перелік розглянутих на засіданні питань, що розміщені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порядку їх значущості із зазначенням доповідача з кожного питання. Порядок денний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наприкінці вступної частини.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Слова "Порядок денний" друкуються від межі лівого поля,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ісля них ставиться двокрапка. Кожне питання нумерується арабськими цифрами і друкується з абзацу. Формування питань у порядку денному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з прийменника "Про".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3.2.8. Основна частина протоколу складається з розділі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які повинні відповідати пунктам порядку денного. Розділи нумеруються арабськими цифрами і будуються за такою схемою: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СЛУХАЛИ – ВИСТУПИЛИ – ВИРІШИЛИ (УХВАЛИЛИ, ПОСТАНОВИЛИ).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Зазначені слова друкуються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літерами без відступу від межі лівого поля.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цих слів ставиться двокрапка.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ісля слова "СЛУХАЛИ" зазначається стислий текст виступу основного доповідача.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ізвище та ініціали кожного доповідача друкуються з нового рядка. Стислий текст виступу викладається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 трет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ій особі однини.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>3.2.10. Тексти або тези доповіді та виступі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, оформлені як окремі документи, до тексту протоколу не включаються.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ісля відомостей про доповідача ставиться тире і зазначається: "Текст доповіді (виступу) додається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протоколу".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слова "ВИСТУПИЛИ" фіксуються виступи тих осіб, які взяли участь в обговоренні доповіді. Виступи оформляються у протоколі із зазначенням посад, прізвищ та ініціалів промовців у називному відмінку, а також з стислим викладенням змісту питання та відповідей на нього.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виступів викладається від третьої особи однини.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3.2.12.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ісля слова "ВИРІШИЛИ" ("УХВАЛИЛИ", "ПОСТАНОВИЛИ") фіксується прийняте рішення з обговорюваного питання порядку денного.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 повинне бути конкретним і включати складові, що відповідають на такі питання: кому, що зробити і в який строк.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ішення, що містять кілька питань, поділяють на пункти і підпункти, які нумеруються арабськими цифрами.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ідпункти нумеруються цифрами з крапкою.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3.2.13. У разі коли на засіданні приймається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ішення про затвердження документа, який обговорювався на засіданні, цей документ додається до протоколу і в ньому робиться посилання на номер і дату протоколу. За наявності інших документів, що розглядалися на засіданні та факт обговорення яких було зафіксовано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 протоколу, вони нумеруються арабськими цифрами (Додаток 1, Додаток 2).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відповідних пунктах протоколу робиться посилання на ці додатки.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3.2.14. Протокол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ідписується головуючим на засіданні колегіального органу та секретарем.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3.3.Службовий лист.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3.3.1. Службовий лист складаються з метою обміну інформацією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установами як: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відповіді про виконання завдань, визначених в актах органів державної влади, дорученнях вищих посадових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відповіді на виконання доручень установ вищого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івня;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відповіді на запити інших установ;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відповіді на звернення громадян;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відповіді на запити на інформацію;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ініціативні листи;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супровідні листи.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3.3.2. Службовий лист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оформляється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 бланку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3.3.3. Лист має такі реквізити: дата, реєстраційний індекс, посилання на реєстраційний індекс і дату документа, на який дається відповідь, адресат, заголовок до тексту, текст, відмітка про наявність додатків (у  разі  потреби),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ідпис,  відмітка  про виконавця.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Датою листа є дата його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ідписання, яка повинна збігатися із датою реєстрації вихідної кореспонденції.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3.3.4. Основним реквізитом службового листа є текст, що, як правило, складається з двох частин. У першій частині зазначається причина,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ідстава або обґрунтування підготовки листа чи наводяться посилання на документи, що були підставою для його складення.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Друга частина включає висновки, пропозиції, прохання,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ішення тощо, які розміщуються з абзацу.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3.3.5. Як правило,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листі порушується одне питання.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Текст листа викладається від першої особи множини з використанням слі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: "просимо повідомити...", "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роз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'яснюємо, що...".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Службовий лист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ідписується відповідно до пункту 3.14 цієї Інструкції.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3.4. Акт.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3.4.1. Акт - документ, складений декількома особами та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ідтверджуючий установлені факти і дії. Акти оформляються за результатом ревізій, при прийомі-передачі справ, списанні майна тощо.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3.4.2. Акт оформляється на стандартному аркуші паперу формату А4 і має такі реквізити: назва документу, гриф затвердження (при необхідності), дата і місце складання, заголовок до тексту, текст,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ідписи осіб (не менше трьох), які складали акт.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3.4.3. Текст акта складається із вступної та констатуючої частин.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вступній частині вказуються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ідстави для складання акта та називаються особи, які склали акт або були присутні при цьому.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У констатуючій частині викладається суть, завдання, характер виконаної роботи, встановлені факти, пропозиції та висновки. Констатуюча частина може оформлюватися у вигляді таблиці.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кінці тексту акта записуються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 про кількість екземплярів акта та їх місце знаходження.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3.4.4. Акт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ідписується всіма особами, які брали участь у його складанні.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3.4.5. Особа, яка має зауваження до змісту акта,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 його і викладає свою думку на окремому аркуші, який додається до акта.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3.5. Телефонограми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3.5.1. Для оперативного вирішення службових питань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дозволяється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передача телефонограм. Телефонограми оформляються в одному екземплярі, їх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ідписує керівник загальноосвітнього навчального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3.6. Додатки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документів.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3.6.1. Додатки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ів, крім додатків до супровідних листів, складаються з метою доповнення, пояснення окремих питань документа або документа в цілому.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Додатки оформляються, як правило, на стандартних аркушах паперу.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другому і наступних аркушах додатка робиться відмітка: "Продовження додатка", "Продовження додатка 1".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У разі наявності кількох додаткі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на них зазначаються порядкові номери, наприклад: Додаток 1, Додаток 2 тощо. Знак "№" перед цифровим позначенням не ставиться.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разі коли додатки надсилаються із супровідним листом, відмітка про наявність додатків розміщується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тексту листа перед підписом наприклад: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Додаток: на 5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арк. 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2 прим.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Якщо документ має додатки, повне найменування яких у тексті не наводиться, то їх необхідно перелічити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тексту із зазначенням кількості аркушів у кожному додатку та кількості їхніх примірників, наприклад: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Додатки: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1. Довідка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ічний стаж на 1 арк. в 1 прим.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2. Графік роботи на 1 арк. в 1 прим.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>3. Реєстрація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4.1. Документи в загальноосвітньому навчальному закладі реєструються незалежно від способу їх створення, одержання, чи відтворення.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4.2. Реєстрація документів проводиться з метою забезпечення їх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іку, контролю за виконанням і оперативним використанням інформації.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4.3. Реєстрація документів полягає у веденні запису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ікових даних про документ за встановленою реєстраційною формою, яким фіксується факт створення, відправлення або отримання документа шляхом проставлення на ньому реєстраційного індексу з подальшим записом у зазначених формах необхідних відомостей про документ.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4.4. Документи, які надходять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реєструються в журналі реєстрації вхідної кореспонденції, а ті, що відправляються з нього, - у журналі реєстрації документів, створених загальноосвітнім навчальним закладом.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Примірна форма реєстраційного журналу вхідних документів загальноосвітнього навчального закладу наведена в додатку 5.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Примірна форма реєстраційного журналу вихідних документів, створених (внутрішніх) загальноосвітнім навчальним закладом, наведена в додатку 6.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4.5. Документи реєструються за групами залежно від назви виду, автора та змісту документів. Окремо реєструються: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акти органів державної влади, доручення вищих посадових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, запити, звернення, а також одержана кореспонденція;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накази (розпорядження) з основних питань діяльності загальноосвітнього навчального закладу;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накази з кадрових питань;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акти ревізій фінансово-господарської діяльності;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бухгалтерські документи;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службові листи;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звернення громадян;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запити на інформацію.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4.6. Факсограми (паперові копії документів, передані з використанням засобів факсимільного зв’язку) реєструються окремо від інших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4.7. Документи, що передаються електронною поштою у сканованій формі без електронного цифрового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ідпису, реєструються окремо від інших документів із зазначенням електронної адреси відправника та адресата.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Оригінал документа, який надійшов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факсограми або електронною поштою в сканованій формі, реєструється відповідно до пункту 4.4. Інструкції.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 час реєстрації документу надається умовне позначення - реєстраційний індекс.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Для вхідних документів реєстраційний індекс складається з порядкового номера та індексу справи.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вихідного документа реєстраційний індекс може розміщуватися у зворотній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ідовності - індекс справи та порядковий номер.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4.9. У загальноосвітніх навчальних закладах може застосовуватися журнальна  чи автоматизована (з використанням спеціальних комп’ютерних програм) форма реєстрації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4.10. Примірний перелік документів, що не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ідлягають реєстрації, викладений у додатку 7.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5. Складення номенклатури та формування справ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5.1. Номенклатура справ - це обов’язковий для кожного загальноосвітнього навчального закладу систематизований перелік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(заголовків) справ, що формуються, із зазначенням строків зберігання справ.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5.2. Номенклатура справ призначена для встановлення в загальноосвітньому навчальному закладі єдиного порядку формування справ, забезпечення їх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іку, оперативного пошуку документів за їх змістом і видом, визначення строків зберігання справ і є основою для складення описів справ постійного та тривалого (понад 10 років) зберігання, а також для обліку справ тимчасового (до 10 років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включно) зберігання.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5.3. Примірна форма номенклатури справ загальноосвітнього навчального закладу наведена у додатку 8.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5.4. Заголовок справи повинен чітко у стислій узагальненій формі відображати склад і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документів справи.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Заголовок справи складається з елементів, що розміщуються у такій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ідовності: назва виду справи (листування, журнал, книга тощо) чи виду документів у справі (накази, протоколи, акти тощо); автор документів (найменування закладу); кореспондент або адресат (найменування установи, до якої адресовані або від якої надійшли документи); короткий змі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документів справи (питання, з якого формується справа); дата (період), до </w:t>
      </w:r>
      <w:r w:rsidRPr="00757346">
        <w:rPr>
          <w:rFonts w:ascii="Times New Roman" w:hAnsi="Times New Roman" w:cs="Times New Roman"/>
          <w:sz w:val="28"/>
          <w:szCs w:val="28"/>
        </w:rPr>
        <w:lastRenderedPageBreak/>
        <w:t>якої належать документи справи; вказівки на наявність копій документів у справі (у разі потреби).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заголовках особових та інших справ, що містять документи з одного питання, пов’язані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ідовністю ведення процедур діловодства, вживається термін "справа".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заголовках справ, що містять документи з одного питання, не пов’язані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ідовністю ведення процедур діловодства, вживається термін «документи», а після нього в дужках зазначаються основні види документів справи.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Термін «документи»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вживається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також у заголовках справ, що містять документи-додатки до будь-якого розпорядчого документа закладу.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У заголовках справ, що містять планово-звітну документацію, зазначається період (місяць, квартал,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івріччя, рік), в якому планується створення документів, або період їх фактичного виконання.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 час розміщення заголовків справ у номенклатурі враховується важливість документів, включених до справи, їх взаємозв’язок. На початку розміщуються заголовки справ щодо документів, які надійшли від органів вищого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івня, далі - щодо організаційно-розпорядчої документації, планово-звітної документації, листування, обліково-довідкових видів документів. У кожній з цих груп документи також розміщуються з урахуванням важливості та строків зберігання.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5.5. Формування справ - це групування виконаних документів 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справи 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ідповідно до номенклатури справ.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ід час формування справ слід дотримуватися таких загальних правил: вміщувати у справи тільки виконані документи відповідно до заголовків справ в номенклатурі; групувати у справи документи, виконані протягом одного календарного року, за винятком перехідних справ (ведуться протягом кількох років), особових справ; вміщувати у справи лише оригінали або в разі їх відсутності засвідчені в установленому порядку копії документів; не допускати включення до справ чорнових, особистих документів, розмножених копій та документів, що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ідлягають поверненню; окремо групувати у справи документи постійного і тимчасового зберігання; за обсягом справа не повинна перевищувати 250 аркушів (30-40 міліметрів завтовшки).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5.7. Документи групуються 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справи 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хронологічному та/або логічному порядку.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>5.8. Положення, правила, інструкції тощо, затверджені розпорядчими документами, групуються разом із зазначеними документами.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5.9. Накази з питань основної діяльності закладу, з адміністративно-господарських питань та накази з кадрових питань (особового складу) групуються 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ізні справи відповідно до їх видів та строків зберігання.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Протоколи засідань колегіальних органів загальноосвітнього навчального закладу групуються у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справи 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хронологічному порядку і за номерами. Документи до засідань зазначених органів систематизуються за датами та номерами протоколі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межах групи документів, що стосуються одного протоколу, - за порядком денним засідання.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5.10. Доручення установ вищого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івня та документи, пов’язані з їх виконанням, групуються у справи за напрямами діяльності закладу або за авторами ініціативних документів. Документи у невеликій кількості групуються в одну справу та систематизуються за датами доручень.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5.11. Листування групується за змістом і кореспондентською ознакою та систематизується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хронологічному порядку: документ-відповідь розміщується за документом-запитом.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6. Зберігання та знищення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6.1. Документи (справи) з моменту створення (одержання) або формування зберігаються  у закладі  до передачі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івній установі.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Керівник загальноосвітнього навчального закладу та спеціально призначена (призначені) для цього особа (особи), зобов’язані забезпечити зберігання документі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і справ.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6.2. Справи повинні зберігатися у вертикальному положенні в шафах, що закриваються. На корінцях обкладинок справ зазначаються індекси справ.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6.3. Видача справ у тимчасове користування працівникам загальноосвітнього навчального закладу здійснюється з усного дозволу його керівника, а іншим установам - з його письмового дозволу. На видану справу складається картка - замінник. У картці зазначаються індекс справи, заголовок справи, дата її видачі, особа, якій справу видано, дата її повернення,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ідписи осіб, які видали та прийняли справу.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Надання справ у тимчасове користування здійснюється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ільш як на один місяць.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lastRenderedPageBreak/>
        <w:t xml:space="preserve">6.4. Вилучення документів із справи постійного зберігання забороняється. У виняткових випадках вилучення документів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допускається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з дозволу керівника загальноосвітнього навчального закладу з обов’язковим залишенням у справі засвідчених належним чином копій.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6.5. Строки зберігання ділової документації загальноосвітнього навчального закладу наведено у додатку 9.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ісля закінчення терміну зберігання документів, які не підлягають передачі архівним установам, документи списуються комісією загальноосвітнього навчального закладу з проведення  експертизи  цінності  документів, яку призначає керівник навчального закладу. На списану документацію експертна комі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573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7346">
        <w:rPr>
          <w:rFonts w:ascii="Times New Roman" w:hAnsi="Times New Roman" w:cs="Times New Roman"/>
          <w:sz w:val="28"/>
          <w:szCs w:val="28"/>
        </w:rPr>
        <w:t xml:space="preserve"> складає відповідний акт. Списана документація знищується.</w:t>
      </w: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57A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>Директор департаменту загальної</w:t>
      </w:r>
    </w:p>
    <w:p w:rsidR="00A33D81" w:rsidRPr="00757346" w:rsidRDefault="004B457A" w:rsidP="0075734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6">
        <w:rPr>
          <w:rFonts w:ascii="Times New Roman" w:hAnsi="Times New Roman" w:cs="Times New Roman"/>
          <w:sz w:val="28"/>
          <w:szCs w:val="28"/>
        </w:rPr>
        <w:t xml:space="preserve"> середньої та дошкільної освіти       О. В. Єресько</w:t>
      </w:r>
    </w:p>
    <w:sectPr w:rsidR="00A33D81" w:rsidRPr="00757346" w:rsidSect="0082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4B457A"/>
    <w:rsid w:val="004B457A"/>
    <w:rsid w:val="00757346"/>
    <w:rsid w:val="008241C0"/>
    <w:rsid w:val="00A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6029</Words>
  <Characters>34370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2014-02-03T09:06:00Z</dcterms:created>
  <dcterms:modified xsi:type="dcterms:W3CDTF">2014-02-03T10:27:00Z</dcterms:modified>
</cp:coreProperties>
</file>